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39202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8DA09CC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3544CA4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479B0AB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C430A02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8024F4E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5778636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FF5A0CC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AD3BAF3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2928F17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1949960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1978352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5D2536C" w14:textId="77777777" w:rsid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A451051" w14:textId="3A838890" w:rsidR="007A2779" w:rsidRDefault="00495D31" w:rsidP="00E929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E9297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итогах </w:t>
      </w:r>
      <w:r w:rsidR="00E929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5D31">
        <w:rPr>
          <w:rFonts w:ascii="Times New Roman" w:hAnsi="Times New Roman" w:cs="Times New Roman"/>
          <w:color w:val="000000"/>
          <w:sz w:val="28"/>
          <w:szCs w:val="28"/>
        </w:rPr>
        <w:t>ежегодного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9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бластного </w:t>
      </w:r>
      <w:r w:rsidR="00E929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5D31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827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«Лидеры </w:t>
      </w:r>
      <w:r w:rsidR="00E92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</w:t>
      </w:r>
      <w:r w:rsidR="00E92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D31">
        <w:rPr>
          <w:rFonts w:ascii="Times New Roman" w:hAnsi="Times New Roman" w:cs="Times New Roman"/>
          <w:color w:val="000000"/>
          <w:sz w:val="28"/>
          <w:szCs w:val="28"/>
        </w:rPr>
        <w:t>ЕАО»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0DA3F5" w14:textId="7C6EC852" w:rsidR="00495D31" w:rsidRP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D31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77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14:paraId="7257B88E" w14:textId="77777777" w:rsidR="00495D31" w:rsidRP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2A501586" w14:textId="77777777" w:rsidR="00495D31" w:rsidRPr="00495D31" w:rsidRDefault="00495D31" w:rsidP="00495D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5D3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14:paraId="00805CC4" w14:textId="1FE0FD7E" w:rsidR="003950BF" w:rsidRPr="00CE79CD" w:rsidRDefault="003950BF" w:rsidP="003950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CD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постановления губернатора Еврейской автономной области от 25.05.2007 № 115 «О ежегодном областном конкурсе «Лидеры качества ЕАО» и на основании решения конкурсной комиссии от </w:t>
      </w:r>
      <w:r w:rsidR="002D6EB2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CE79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77382B9" w14:textId="6654AC31" w:rsidR="003950BF" w:rsidRDefault="003950BF" w:rsidP="00403C6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7B3">
        <w:rPr>
          <w:rFonts w:ascii="Times New Roman" w:hAnsi="Times New Roman" w:cs="Times New Roman"/>
          <w:color w:val="000000"/>
          <w:sz w:val="28"/>
          <w:szCs w:val="28"/>
        </w:rPr>
        <w:t>Признать победителями ежегодного областного конкурса «Лидеры качества ЕАО» в 20</w:t>
      </w:r>
      <w:r w:rsidR="0094356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2772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07B3">
        <w:rPr>
          <w:rFonts w:ascii="Times New Roman" w:hAnsi="Times New Roman" w:cs="Times New Roman"/>
          <w:color w:val="000000"/>
          <w:sz w:val="28"/>
          <w:szCs w:val="28"/>
        </w:rPr>
        <w:t xml:space="preserve"> году:</w:t>
      </w:r>
    </w:p>
    <w:p w14:paraId="774F1AB7" w14:textId="740CB54D" w:rsidR="00943563" w:rsidRPr="008A5134" w:rsidRDefault="00943563" w:rsidP="00CE11E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35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Pr="008A5134">
        <w:rPr>
          <w:rFonts w:ascii="Times New Roman" w:hAnsi="Times New Roman" w:cs="Times New Roman"/>
          <w:bCs/>
          <w:color w:val="000000"/>
          <w:sz w:val="28"/>
          <w:szCs w:val="28"/>
        </w:rPr>
        <w:t>В номинации «Продовольственные товары»:</w:t>
      </w:r>
    </w:p>
    <w:p w14:paraId="30C0D697" w14:textId="3F9D11E1" w:rsidR="00943563" w:rsidRDefault="00943563" w:rsidP="008A513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1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r w:rsidRPr="008A5134">
        <w:rPr>
          <w:rFonts w:ascii="Times New Roman" w:hAnsi="Times New Roman" w:cs="Times New Roman"/>
          <w:bCs/>
          <w:sz w:val="28"/>
          <w:szCs w:val="28"/>
        </w:rPr>
        <w:t xml:space="preserve">Колбаса </w:t>
      </w:r>
      <w:r w:rsidR="008A5134" w:rsidRPr="008A5134">
        <w:rPr>
          <w:rFonts w:ascii="Times New Roman" w:hAnsi="Times New Roman" w:cs="Times New Roman"/>
          <w:sz w:val="28"/>
          <w:szCs w:val="28"/>
        </w:rPr>
        <w:t>варено-копченая «Деликатесная люкс», колбаса вареная «С молоком», сосиски «Семейные», пельмени «Боярские»</w:t>
      </w:r>
      <w:r w:rsidRPr="008A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68876567"/>
      <w:r w:rsidRPr="008A5134">
        <w:rPr>
          <w:rFonts w:ascii="Times New Roman" w:hAnsi="Times New Roman" w:cs="Times New Roman"/>
          <w:bCs/>
          <w:sz w:val="28"/>
          <w:szCs w:val="28"/>
        </w:rPr>
        <w:t>производства индивидуального предпринимателя Мамедова Хангусейна Алигейдара оглы.</w:t>
      </w:r>
      <w:bookmarkEnd w:id="0"/>
    </w:p>
    <w:p w14:paraId="0B89CAF5" w14:textId="77777777" w:rsidR="00943563" w:rsidRPr="008A5134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51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В номинации «Промышленные товары для населения»: </w:t>
      </w:r>
    </w:p>
    <w:p w14:paraId="403BE129" w14:textId="58974B41" w:rsidR="00943563" w:rsidRPr="006B7638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_GoBack"/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1.2.1. Т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рикотажные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67A8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чулочно-носочные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изделия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производства 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</w:t>
      </w:r>
      <w:r w:rsidR="00950488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Биробиджанская промышленно-торговая трикотажная фирма «Виктория».</w:t>
      </w:r>
    </w:p>
    <w:p w14:paraId="5439B8A9" w14:textId="61384312" w:rsidR="00943563" w:rsidRPr="006B7638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1.2.2. 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Обувь </w:t>
      </w:r>
      <w:r w:rsidR="00B467A8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мужская и женская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производства 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ООО «Биробиджанская обувная фабрика «Росток».</w:t>
      </w:r>
    </w:p>
    <w:p w14:paraId="456E1245" w14:textId="77777777" w:rsidR="00943563" w:rsidRPr="006B7638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1.3. В номинации «Продукция производственно-технического назначения»: </w:t>
      </w:r>
    </w:p>
    <w:p w14:paraId="2ABFC9F8" w14:textId="6ECE5F98" w:rsidR="00943563" w:rsidRPr="006B7638" w:rsidRDefault="00B467A8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1.3.1.</w:t>
      </w:r>
      <w:r w:rsidR="00407A75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43563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ортландцемент класса 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943563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2,5</w:t>
      </w:r>
      <w:r w:rsidR="00340F9B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943563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(ЦЕМ 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943563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А-П 3</w:t>
      </w:r>
      <w:r w:rsidR="00943563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2,5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943563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производства АО «Теплоозерский цементный завод». </w:t>
      </w:r>
    </w:p>
    <w:p w14:paraId="158601C7" w14:textId="02D81E89" w:rsidR="00B467A8" w:rsidRPr="006B7638" w:rsidRDefault="00B467A8" w:rsidP="00497FA0">
      <w:pPr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1.3.2. </w:t>
      </w:r>
      <w:r w:rsidR="002D6EB2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роизводство пластмассовых изделий для упаковывания товаров: 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мягких </w:t>
      </w:r>
      <w:r w:rsidR="00497FA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контейнеров </w:t>
      </w:r>
      <w:r w:rsidR="00497FA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разовых </w:t>
      </w:r>
      <w:r w:rsidR="00497FA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97FA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оборотных, </w:t>
      </w:r>
      <w:r w:rsidR="00497FA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вагонных </w:t>
      </w:r>
      <w:r w:rsidR="00497FA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D6EB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вкладышей </w:t>
      </w:r>
      <w:r w:rsidR="00497FA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F9B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ООО </w:t>
      </w:r>
      <w:r w:rsidR="00340F9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«МегаПак».</w:t>
      </w:r>
    </w:p>
    <w:p w14:paraId="1AB3EDF6" w14:textId="77777777" w:rsidR="00943563" w:rsidRPr="006B7638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1.4. В номинации «Услуги»:</w:t>
      </w:r>
    </w:p>
    <w:p w14:paraId="03BCB90F" w14:textId="70DA0F8B" w:rsidR="00943563" w:rsidRPr="006B7638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1.4.1. </w:t>
      </w:r>
      <w:bookmarkStart w:id="2" w:name="_Hlk69124042"/>
      <w:bookmarkStart w:id="3" w:name="_Hlk68877702"/>
      <w:r w:rsidR="000439BE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нформационные</w:t>
      </w:r>
      <w:r w:rsidR="000439BE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2"/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(телевидение):</w:t>
      </w:r>
      <w:r w:rsidR="00340F9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D5D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передача: «</w:t>
      </w:r>
      <w:r w:rsidR="00340F9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Прямая трансляция Парада Победы </w:t>
      </w:r>
      <w:r w:rsidR="002C0836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 мая </w:t>
      </w:r>
      <w:r w:rsidR="00340F9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2021 года</w:t>
      </w:r>
      <w:r w:rsidR="003E7D5D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0F9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ООО «Стратегия Плюс».</w:t>
      </w:r>
    </w:p>
    <w:p w14:paraId="38D80FAA" w14:textId="53DDB044" w:rsidR="00C94B52" w:rsidRPr="006B7638" w:rsidRDefault="00943563" w:rsidP="00C94B5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1.4.2. </w:t>
      </w:r>
      <w:r w:rsidR="00C94B5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услуги ФГБОУ ВО «Приамурский государственный университет имени Шолом-Алейхема».</w:t>
      </w:r>
    </w:p>
    <w:p w14:paraId="6D66D134" w14:textId="75B3D2F1" w:rsidR="007F2742" w:rsidRPr="006B7638" w:rsidRDefault="007F2742" w:rsidP="00C94B5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1.4.3. </w:t>
      </w:r>
      <w:r w:rsidR="00123475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ополнительно</w:t>
      </w:r>
      <w:r w:rsidR="00123475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123475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взрослых</w:t>
      </w:r>
      <w:r w:rsidR="008F6C96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, обучение языкам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индивидуального предпринимателя Сытник Татьяны Николаевны</w:t>
      </w:r>
      <w:r w:rsidRPr="006B7638">
        <w:rPr>
          <w:rFonts w:ascii="Times New Roman" w:hAnsi="Times New Roman" w:cs="Times New Roman"/>
          <w:color w:val="000000" w:themeColor="text1"/>
        </w:rPr>
        <w:t>.</w:t>
      </w:r>
    </w:p>
    <w:p w14:paraId="70585745" w14:textId="6E0E6574" w:rsidR="00943563" w:rsidRPr="006B7638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1.4.</w:t>
      </w:r>
      <w:r w:rsidR="007F2742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Медицинские услуги </w:t>
      </w:r>
      <w:r w:rsidR="00340F9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ООО «Медицинский диагностический центр».</w:t>
      </w:r>
    </w:p>
    <w:p w14:paraId="29926A71" w14:textId="5D208232" w:rsidR="00340F9B" w:rsidRPr="006B7638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1.4.</w:t>
      </w:r>
      <w:r w:rsidR="007F2742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bookmarkStart w:id="4" w:name="_Hlk68877530"/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Медицинские услуги 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="00340F9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«Диагностический центр «Исида».</w:t>
      </w:r>
    </w:p>
    <w:p w14:paraId="3A11846A" w14:textId="228B592B" w:rsidR="006F31BB" w:rsidRPr="006B7638" w:rsidRDefault="006F31BB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1.4.6. Ветеринарные услуги индивидуального предпринимателя Павельева Антона Сергеевича</w:t>
      </w:r>
      <w:r w:rsidR="001E1AEF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. Ветеринарная клиника «Ласка».</w:t>
      </w:r>
    </w:p>
    <w:bookmarkEnd w:id="4"/>
    <w:p w14:paraId="54D160DC" w14:textId="7EFD21EC" w:rsidR="00C94B52" w:rsidRPr="006B7638" w:rsidRDefault="00943563" w:rsidP="00C94B5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1.4.</w:t>
      </w:r>
      <w:r w:rsidR="006F31BB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C94B5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подбору и продаже товаров медицинского назначения, медицинского оборудования индивидуального предпринимателя Голышевой                          Алины Анатольевны.</w:t>
      </w:r>
    </w:p>
    <w:p w14:paraId="70C4BEF8" w14:textId="60D1824E" w:rsidR="00CD598C" w:rsidRPr="006B7638" w:rsidRDefault="00CD598C" w:rsidP="00C94B5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6F31B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. Строительство автомобильных дорог и автомагистралей ООО Передвижная механизированная колонна «Биробиджанводстрой».</w:t>
      </w:r>
    </w:p>
    <w:p w14:paraId="55768140" w14:textId="4BBE2CCC" w:rsidR="00CD598C" w:rsidRPr="006B7638" w:rsidRDefault="00943563" w:rsidP="00CD598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6F31B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598C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Ремонт и техническое обслуживание автотранспортных средств индивидуального предпринимателя Ройтмана Вячеслава Михайловича.</w:t>
      </w:r>
    </w:p>
    <w:p w14:paraId="06DF2D63" w14:textId="1F54FF10" w:rsidR="00C94B52" w:rsidRPr="006B7638" w:rsidRDefault="00943563" w:rsidP="00CD598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1.4.</w:t>
      </w:r>
      <w:r w:rsidR="006F31BB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D598C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4B5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Ремонт и техническое обслуживание автотранспортных средств индивидуального предпринимателя Молодкина Александра Павловича.</w:t>
      </w:r>
    </w:p>
    <w:p w14:paraId="14B2F56D" w14:textId="1B9C8922" w:rsidR="00CD598C" w:rsidRPr="006B7638" w:rsidRDefault="00943563" w:rsidP="00CD598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1.4.</w:t>
      </w:r>
      <w:r w:rsidR="006F31BB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5" w:name="_Hlk68879481"/>
      <w:r w:rsidR="00CD598C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7254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физкультурно-оздоровительные </w:t>
      </w:r>
      <w:r w:rsidR="003A7254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индивидуального предпринимателя </w:t>
      </w:r>
      <w:r w:rsidR="003A7254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Филимоновой Натальи Вацловны.</w:t>
      </w:r>
    </w:p>
    <w:bookmarkEnd w:id="5"/>
    <w:p w14:paraId="1B73376F" w14:textId="0F7E9675" w:rsidR="00CD598C" w:rsidRPr="006B7638" w:rsidRDefault="00943563" w:rsidP="00CE11E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1.4.</w:t>
      </w:r>
      <w:r w:rsidR="009D5F42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F31BB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bookmarkStart w:id="6" w:name="_Hlk68878277"/>
      <w:r w:rsidR="003A7254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в области спорта. Батутный парк «Пружина», секция </w:t>
      </w:r>
      <w:r w:rsidR="000B4704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A7254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прыжк</w:t>
      </w:r>
      <w:r w:rsidR="000B4704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3A7254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батуте индивидуального предпринимателя Оводовой Ирины Анатольевны.</w:t>
      </w:r>
    </w:p>
    <w:bookmarkEnd w:id="6"/>
    <w:p w14:paraId="1C9A9D2A" w14:textId="12903614" w:rsidR="009D5F42" w:rsidRPr="006B7638" w:rsidRDefault="00943563" w:rsidP="0094356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1.4.1</w:t>
      </w:r>
      <w:r w:rsidR="006F31BB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598C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9D5F4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фитнес-центр</w:t>
      </w:r>
      <w:r w:rsidR="003A7254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5F4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42" w:rsidRPr="006B76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ООО </w:t>
      </w:r>
      <w:r w:rsidR="009D5F42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«Эксперт».</w:t>
      </w:r>
    </w:p>
    <w:p w14:paraId="0C31A14D" w14:textId="2337BBB9" w:rsidR="003950BF" w:rsidRPr="006B7638" w:rsidRDefault="003950BF" w:rsidP="003950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Победителей ежегодного областного конкурса «Лидеры качества ЕАО» в 20</w:t>
      </w:r>
      <w:r w:rsidR="003F0987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772D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наградить дипломами с предоставлением права использования символики конкурса в течение двух лет в рекламных целях посредством размещения её на своих товарах или упаковке.</w:t>
      </w:r>
    </w:p>
    <w:p w14:paraId="6705C16A" w14:textId="77777777" w:rsidR="003950BF" w:rsidRPr="006B7638" w:rsidRDefault="003950BF" w:rsidP="003950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распоряжение вступает в силу со дня его подписания.</w:t>
      </w:r>
    </w:p>
    <w:p w14:paraId="62D9F36C" w14:textId="77777777" w:rsidR="003950BF" w:rsidRPr="006B7638" w:rsidRDefault="003950BF" w:rsidP="003950B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5C4FFF" w14:textId="5A1D729A" w:rsidR="003950BF" w:rsidRPr="006B7638" w:rsidRDefault="003950BF" w:rsidP="003950BF">
      <w:pPr>
        <w:ind w:firstLine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C250F7" w14:textId="77777777" w:rsidR="007A2779" w:rsidRPr="006B7638" w:rsidRDefault="007A2779" w:rsidP="003950BF">
      <w:pPr>
        <w:ind w:firstLine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AE5BCA" w14:textId="77777777" w:rsidR="00CA1184" w:rsidRPr="006B7638" w:rsidRDefault="003950BF" w:rsidP="003950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 области    </w:t>
      </w:r>
      <w:r w:rsidR="0016012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160120" w:rsidRPr="006B7638">
        <w:rPr>
          <w:rFonts w:ascii="Times New Roman" w:hAnsi="Times New Roman"/>
          <w:color w:val="000000" w:themeColor="text1"/>
          <w:sz w:val="28"/>
          <w:szCs w:val="28"/>
        </w:rPr>
        <w:t xml:space="preserve">Р.Э. </w:t>
      </w:r>
      <w:r w:rsidR="00160120" w:rsidRPr="006B7638">
        <w:rPr>
          <w:rFonts w:ascii="Times New Roman" w:eastAsia="PMingLiU" w:hAnsi="Times New Roman"/>
          <w:bCs/>
          <w:color w:val="000000" w:themeColor="text1"/>
          <w:sz w:val="28"/>
          <w:szCs w:val="20"/>
          <w:lang w:eastAsia="zh-TW"/>
        </w:rPr>
        <w:t>Гольдштейн</w:t>
      </w:r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60120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675DAB5" w14:textId="31124358" w:rsidR="00693740" w:rsidRDefault="00160120" w:rsidP="003950BF">
      <w:r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3950BF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bookmarkEnd w:id="1"/>
      <w:r w:rsidR="003950BF" w:rsidRPr="006B7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</w:p>
    <w:sectPr w:rsidR="00693740" w:rsidSect="00F95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C5C9F" w14:textId="77777777" w:rsidR="00947B7F" w:rsidRDefault="00947B7F" w:rsidP="001760C2">
      <w:r>
        <w:separator/>
      </w:r>
    </w:p>
  </w:endnote>
  <w:endnote w:type="continuationSeparator" w:id="0">
    <w:p w14:paraId="213F1585" w14:textId="77777777" w:rsidR="00947B7F" w:rsidRDefault="00947B7F" w:rsidP="0017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CFE09" w14:textId="77777777" w:rsidR="001760C2" w:rsidRDefault="001760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520C" w14:textId="77777777" w:rsidR="001760C2" w:rsidRDefault="001760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D175C" w14:textId="77777777" w:rsidR="001760C2" w:rsidRDefault="001760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AB007" w14:textId="77777777" w:rsidR="00947B7F" w:rsidRDefault="00947B7F" w:rsidP="001760C2">
      <w:r>
        <w:separator/>
      </w:r>
    </w:p>
  </w:footnote>
  <w:footnote w:type="continuationSeparator" w:id="0">
    <w:p w14:paraId="117EFBCD" w14:textId="77777777" w:rsidR="00947B7F" w:rsidRDefault="00947B7F" w:rsidP="0017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587" w14:textId="77777777" w:rsidR="001760C2" w:rsidRDefault="001760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61787"/>
      <w:docPartObj>
        <w:docPartGallery w:val="Page Numbers (Top of Page)"/>
        <w:docPartUnique/>
      </w:docPartObj>
    </w:sdtPr>
    <w:sdtEndPr/>
    <w:sdtContent>
      <w:p w14:paraId="45E62074" w14:textId="18D1C2C6" w:rsidR="001760C2" w:rsidRDefault="001760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638">
          <w:rPr>
            <w:noProof/>
          </w:rPr>
          <w:t>2</w:t>
        </w:r>
        <w:r>
          <w:fldChar w:fldCharType="end"/>
        </w:r>
      </w:p>
    </w:sdtContent>
  </w:sdt>
  <w:p w14:paraId="6E5E92DB" w14:textId="77777777" w:rsidR="001760C2" w:rsidRDefault="001760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175FA" w14:textId="77777777" w:rsidR="001760C2" w:rsidRDefault="001760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85D09"/>
    <w:multiLevelType w:val="multilevel"/>
    <w:tmpl w:val="BA0E29F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5-15'}"/>
    <w:docVar w:name="attr1#Наименование" w:val="VARCHAR#Об итогах ежегодного Областного конкурса «Лидеры качества ЕАО» в 2019 году"/>
    <w:docVar w:name="attr2#Вид документа" w:val="OID_TYPE#620200010=Распоряжение губернатора ЕАО"/>
    <w:docVar w:name="attr3#Автор" w:val="OID_TYPE#115284=Дубоделова О.А."/>
    <w:docVar w:name="attr4#Дата поступления" w:val="DATE#{d '2019-05-07'}"/>
    <w:docVar w:name="attr5#Бланк" w:val="OID_TYPE#"/>
    <w:docVar w:name="attr6#Номер документа" w:val="VARCHAR#230-рг"/>
    <w:docVar w:name="attr7#Дата подписания" w:val="DATE#{d '2019-05-15'}"/>
    <w:docVar w:name="ESED_ActEdition" w:val="2"/>
    <w:docVar w:name="ESED_AutorEdition" w:val="Татаринцев В.А."/>
    <w:docVar w:name="ESED_Edition" w:val="2"/>
    <w:docVar w:name="ESED_IDnum" w:val="Татаринцев/2019-1577"/>
    <w:docVar w:name="ESED_Lock" w:val="6"/>
    <w:docVar w:name="SPD_Annotation" w:val="N 230-рг от 15.05.2019 Татаринцев/2019-1577(2)#Об итогах ежегодного Областного конкурса «Лидеры качества ЕАО» в 2019 году#Распоряжение губернатора ЕАО   Дубоделова О.А.#Дата создания редакции: 15.05.2019"/>
    <w:docVar w:name="SPD_AreaName" w:val="Документ (ЕСЭД)"/>
    <w:docVar w:name="SPD_hostURL" w:val="base-eao"/>
    <w:docVar w:name="SPD_NumDoc" w:val="39607"/>
    <w:docVar w:name="SPD_vDir" w:val="spd"/>
  </w:docVars>
  <w:rsids>
    <w:rsidRoot w:val="003950BF"/>
    <w:rsid w:val="00037936"/>
    <w:rsid w:val="000439BE"/>
    <w:rsid w:val="000931A6"/>
    <w:rsid w:val="000B4704"/>
    <w:rsid w:val="00123475"/>
    <w:rsid w:val="00160120"/>
    <w:rsid w:val="001760C2"/>
    <w:rsid w:val="00184245"/>
    <w:rsid w:val="00186015"/>
    <w:rsid w:val="00191ADE"/>
    <w:rsid w:val="001A07B3"/>
    <w:rsid w:val="001E1AEF"/>
    <w:rsid w:val="002712F1"/>
    <w:rsid w:val="002B764B"/>
    <w:rsid w:val="002C0836"/>
    <w:rsid w:val="002D6EB2"/>
    <w:rsid w:val="00340F9B"/>
    <w:rsid w:val="003950BF"/>
    <w:rsid w:val="003A7254"/>
    <w:rsid w:val="003E7D5D"/>
    <w:rsid w:val="003F0987"/>
    <w:rsid w:val="00403C64"/>
    <w:rsid w:val="00407A75"/>
    <w:rsid w:val="004214AE"/>
    <w:rsid w:val="00462708"/>
    <w:rsid w:val="00464B42"/>
    <w:rsid w:val="00474058"/>
    <w:rsid w:val="00475F53"/>
    <w:rsid w:val="00495D31"/>
    <w:rsid w:val="00497FA0"/>
    <w:rsid w:val="005575DD"/>
    <w:rsid w:val="005965B6"/>
    <w:rsid w:val="005A4BCC"/>
    <w:rsid w:val="00644B5B"/>
    <w:rsid w:val="00693740"/>
    <w:rsid w:val="006B7638"/>
    <w:rsid w:val="006C2C2F"/>
    <w:rsid w:val="006C60C0"/>
    <w:rsid w:val="006E0A55"/>
    <w:rsid w:val="006F31BB"/>
    <w:rsid w:val="007A056D"/>
    <w:rsid w:val="007A2779"/>
    <w:rsid w:val="007B208A"/>
    <w:rsid w:val="007F2742"/>
    <w:rsid w:val="008022F6"/>
    <w:rsid w:val="0082772D"/>
    <w:rsid w:val="00837726"/>
    <w:rsid w:val="008A5134"/>
    <w:rsid w:val="008F6C96"/>
    <w:rsid w:val="00927E76"/>
    <w:rsid w:val="00943563"/>
    <w:rsid w:val="00947B7F"/>
    <w:rsid w:val="00950488"/>
    <w:rsid w:val="0097261C"/>
    <w:rsid w:val="009D5F42"/>
    <w:rsid w:val="00A113C5"/>
    <w:rsid w:val="00A349D2"/>
    <w:rsid w:val="00A83F00"/>
    <w:rsid w:val="00A95C02"/>
    <w:rsid w:val="00A9667B"/>
    <w:rsid w:val="00B467A8"/>
    <w:rsid w:val="00B81BDB"/>
    <w:rsid w:val="00B96ED0"/>
    <w:rsid w:val="00BD6F1D"/>
    <w:rsid w:val="00C3681D"/>
    <w:rsid w:val="00C55F81"/>
    <w:rsid w:val="00C94B52"/>
    <w:rsid w:val="00CA1184"/>
    <w:rsid w:val="00CD598C"/>
    <w:rsid w:val="00CE11E1"/>
    <w:rsid w:val="00CE79CD"/>
    <w:rsid w:val="00D11817"/>
    <w:rsid w:val="00D34CC3"/>
    <w:rsid w:val="00D37C42"/>
    <w:rsid w:val="00D37ECB"/>
    <w:rsid w:val="00D6356E"/>
    <w:rsid w:val="00DE3BE2"/>
    <w:rsid w:val="00DE5F1A"/>
    <w:rsid w:val="00E0032B"/>
    <w:rsid w:val="00E221D2"/>
    <w:rsid w:val="00E23737"/>
    <w:rsid w:val="00E81DFC"/>
    <w:rsid w:val="00E92971"/>
    <w:rsid w:val="00EF51B8"/>
    <w:rsid w:val="00F62E59"/>
    <w:rsid w:val="00F95EA4"/>
    <w:rsid w:val="00FC1C0D"/>
    <w:rsid w:val="00FE6EA3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28401"/>
  <w14:defaultImageDpi w14:val="0"/>
  <w15:docId w15:val="{A0283233-3D4C-42A8-8770-BE5C820F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B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184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CA1184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76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0C2"/>
    <w:rPr>
      <w:rFonts w:ascii="Arial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176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0C2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Чухрий Марина Васильевна</cp:lastModifiedBy>
  <cp:revision>59</cp:revision>
  <cp:lastPrinted>2021-04-26T01:40:00Z</cp:lastPrinted>
  <dcterms:created xsi:type="dcterms:W3CDTF">2020-04-23T02:32:00Z</dcterms:created>
  <dcterms:modified xsi:type="dcterms:W3CDTF">2022-03-31T02:33:00Z</dcterms:modified>
</cp:coreProperties>
</file>